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5934"/>
      </w:tblGrid>
      <w:tr w:rsidR="00E12748" w:rsidRPr="00E843A8" w:rsidTr="00E34767">
        <w:trPr>
          <w:trHeight w:val="719"/>
        </w:trPr>
        <w:tc>
          <w:tcPr>
            <w:tcW w:w="9588" w:type="dxa"/>
            <w:gridSpan w:val="2"/>
            <w:shd w:val="clear" w:color="auto" w:fill="FF0000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OBRAZAC</w:t>
            </w:r>
          </w:p>
          <w:p w:rsidR="00E12748" w:rsidRPr="0058045D" w:rsidRDefault="00E12748" w:rsidP="00F81BFB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0E0B21" w:rsidRPr="00435EFE" w:rsidRDefault="00E12748" w:rsidP="00F81BFB">
            <w:pPr>
              <w:autoSpaceDE w:val="0"/>
              <w:autoSpaceDN w:val="0"/>
              <w:adjustRightInd w:val="0"/>
              <w:jc w:val="both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  <w:r w:rsidR="00F81BFB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NACRTU </w:t>
            </w:r>
            <w:r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PRIJEDLOG</w:t>
            </w:r>
            <w:r w:rsid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A</w:t>
            </w:r>
            <w:r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F81BFB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UREDBE </w:t>
            </w:r>
            <w:r w:rsidR="00F81BFB" w:rsidRPr="00F81BFB">
              <w:rPr>
                <w:rFonts w:ascii="Times New Roman" w:hAnsi="Times New Roman"/>
                <w:bCs/>
                <w:sz w:val="20"/>
                <w:szCs w:val="20"/>
              </w:rPr>
              <w:t>O TIJELIMA U SUSTAVU UPRAVLJANJA I KONTROLE KORIŠTENJA EUROPSKOG SOCIJALNOG FONDA, EUROPSKOG FONDA ZA REGIONALNI RAZVOJ I KOHEZIJSKOG FONDA, U VEZI S CILJEM „ULAGANJE ZA RAST I RADNA MJESTA“</w:t>
            </w:r>
          </w:p>
        </w:tc>
      </w:tr>
      <w:tr w:rsidR="00E12748" w:rsidRPr="0058045D" w:rsidTr="00251F50">
        <w:trPr>
          <w:trHeight w:val="867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provodi savjetovanje</w:t>
            </w:r>
          </w:p>
        </w:tc>
        <w:tc>
          <w:tcPr>
            <w:tcW w:w="6120" w:type="dxa"/>
          </w:tcPr>
          <w:p w:rsidR="00E12748" w:rsidRPr="00251F50" w:rsidRDefault="00FD064C" w:rsidP="00FD064C">
            <w:pPr>
              <w:pStyle w:val="NoSpacing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0">
              <w:rPr>
                <w:rFonts w:ascii="Times New Roman" w:hAnsi="Times New Roman"/>
                <w:sz w:val="20"/>
                <w:szCs w:val="20"/>
              </w:rPr>
              <w:t>Nacrt prijedloga uredbe o tijelima u sustavu upravljanja i kontrole korištenja Europskog socijalnog fonda, Europskog fonda za regionalni razvoj i Kohezijskog fonda, u vezi s ciljem „ Ulaganje u rast i radna mjesta“</w:t>
            </w:r>
            <w:bookmarkStart w:id="0" w:name="_GoBack"/>
            <w:bookmarkEnd w:id="0"/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E12748" w:rsidRPr="0058045D" w:rsidRDefault="00E12748" w:rsidP="00435EF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Ministarstvo </w:t>
            </w:r>
            <w:r w:rsid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regionalnoga razvoja i fondova Europske unije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E12748" w:rsidRPr="0058045D" w:rsidRDefault="00F81BFB" w:rsidP="00F81BFB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15. srpnja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="00435EFE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kolovoza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Del="005D53AE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rPr>
          <w:trHeight w:val="522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rPr>
          <w:trHeight w:val="3455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E12748" w:rsidRPr="0058045D" w:rsidRDefault="00B517DD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B517D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nacrtzakona.fondovi@mrrfeu.hr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E12748" w:rsidRDefault="00E12748" w:rsidP="00E12748"/>
    <w:p w:rsidR="001A250D" w:rsidRDefault="001A250D"/>
    <w:sectPr w:rsidR="001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8"/>
    <w:rsid w:val="000E0B21"/>
    <w:rsid w:val="001A250D"/>
    <w:rsid w:val="00251F50"/>
    <w:rsid w:val="00435EFE"/>
    <w:rsid w:val="004F1FE4"/>
    <w:rsid w:val="005977CA"/>
    <w:rsid w:val="005A55E3"/>
    <w:rsid w:val="00B517DD"/>
    <w:rsid w:val="00E12748"/>
    <w:rsid w:val="00F81BFB"/>
    <w:rsid w:val="00F915F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paragraph" w:styleId="NoSpacing">
    <w:name w:val="No Spacing"/>
    <w:uiPriority w:val="1"/>
    <w:qFormat/>
    <w:rsid w:val="00FD0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paragraph" w:styleId="NoSpacing">
    <w:name w:val="No Spacing"/>
    <w:uiPriority w:val="1"/>
    <w:qFormat/>
    <w:rsid w:val="00FD0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Marina Buza Vidas</cp:lastModifiedBy>
  <cp:revision>5</cp:revision>
  <dcterms:created xsi:type="dcterms:W3CDTF">2014-07-15T12:34:00Z</dcterms:created>
  <dcterms:modified xsi:type="dcterms:W3CDTF">2014-07-15T12:35:00Z</dcterms:modified>
</cp:coreProperties>
</file>